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D14" w:rsidRDefault="007979E9">
      <w:bookmarkStart w:id="0" w:name="_GoBack"/>
      <w:r>
        <w:rPr>
          <w:noProof/>
          <w:lang w:eastAsia="ru-RU"/>
        </w:rPr>
        <w:drawing>
          <wp:inline distT="0" distB="0" distL="0" distR="0">
            <wp:extent cx="1800225" cy="92487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01-WA000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43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67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9E9"/>
    <w:rsid w:val="00567D14"/>
    <w:rsid w:val="005A49AC"/>
    <w:rsid w:val="0079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9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9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Ващенко Богдан Павлович</dc:creator>
  <cp:lastModifiedBy>Ващенко Богдан Павлович</cp:lastModifiedBy>
  <cp:revision>2</cp:revision>
  <dcterms:created xsi:type="dcterms:W3CDTF">2022-06-01T12:31:00Z</dcterms:created>
  <dcterms:modified xsi:type="dcterms:W3CDTF">2022-06-01T12:37:00Z</dcterms:modified>
</cp:coreProperties>
</file>